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84CB" w14:textId="77777777" w:rsidR="00EB481D" w:rsidRPr="00267786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67786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8C07B0">
        <w:rPr>
          <w:rFonts w:ascii="Century Gothic" w:hAnsi="Century Gothic"/>
          <w:b/>
          <w:sz w:val="18"/>
          <w:szCs w:val="18"/>
          <w:u w:val="single"/>
        </w:rPr>
        <w:t>V</w:t>
      </w:r>
      <w:r w:rsidR="00285CF5">
        <w:rPr>
          <w:rFonts w:ascii="Century Gothic" w:hAnsi="Century Gothic"/>
          <w:b/>
          <w:sz w:val="18"/>
          <w:szCs w:val="18"/>
          <w:u w:val="single"/>
        </w:rPr>
        <w:t>I</w:t>
      </w:r>
      <w:r w:rsidR="008C07B0">
        <w:rPr>
          <w:rFonts w:ascii="Century Gothic" w:hAnsi="Century Gothic"/>
          <w:b/>
          <w:sz w:val="18"/>
          <w:szCs w:val="18"/>
          <w:u w:val="single"/>
        </w:rPr>
        <w:t>I</w:t>
      </w:r>
    </w:p>
    <w:p w14:paraId="1B801D31" w14:textId="77777777" w:rsidR="006D5BA8" w:rsidRPr="006D5BA8" w:rsidRDefault="006D5BA8" w:rsidP="00026B75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D5BA8">
        <w:rPr>
          <w:rFonts w:ascii="Century Gothic" w:hAnsi="Century Gothic" w:cs="Arial"/>
          <w:b/>
          <w:sz w:val="18"/>
          <w:szCs w:val="18"/>
          <w:u w:val="single"/>
        </w:rPr>
        <w:t xml:space="preserve">DECLARAÇÃO </w:t>
      </w:r>
      <w:r w:rsidR="00026B75">
        <w:rPr>
          <w:rFonts w:ascii="Century Gothic" w:hAnsi="Century Gothic" w:cs="Arial"/>
          <w:b/>
          <w:sz w:val="18"/>
          <w:szCs w:val="18"/>
          <w:u w:val="single"/>
        </w:rPr>
        <w:t>SOBRE A CONCORDÂNCIA DE NÃO INTEGRAR DIRETORIA DE ENTIDADE SINDICAL</w:t>
      </w:r>
    </w:p>
    <w:p w14:paraId="1CEC922E" w14:textId="77777777" w:rsidR="006D5BA8" w:rsidRPr="00267786" w:rsidRDefault="006D5BA8" w:rsidP="0026778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3AB0BD16" w14:textId="77777777" w:rsidR="00026B75" w:rsidRPr="00267786" w:rsidRDefault="00026B75" w:rsidP="00267786">
      <w:pPr>
        <w:pStyle w:val="Corpodetexto"/>
        <w:spacing w:after="0"/>
        <w:ind w:left="-360"/>
        <w:jc w:val="both"/>
        <w:rPr>
          <w:rFonts w:ascii="Century Gothic" w:hAnsi="Century Gothic" w:cs="Arial"/>
          <w:sz w:val="18"/>
          <w:szCs w:val="18"/>
        </w:rPr>
      </w:pPr>
    </w:p>
    <w:p w14:paraId="2952CEAF" w14:textId="3BB589E9" w:rsidR="00267786" w:rsidRPr="0030646E" w:rsidRDefault="00926819" w:rsidP="00267786">
      <w:pPr>
        <w:pStyle w:val="Corpodetexto"/>
        <w:spacing w:after="0"/>
        <w:ind w:left="-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Eu, </w:t>
      </w:r>
      <w:r>
        <w:rPr>
          <w:rFonts w:ascii="Century Gothic" w:hAnsi="Century Gothic" w:cs="Arial"/>
          <w:sz w:val="18"/>
          <w:szCs w:val="18"/>
          <w:highlight w:val="yellow"/>
        </w:rPr>
        <w:t>(nome do Profissional), (nacionalidade), (estado civil)</w:t>
      </w:r>
      <w:r>
        <w:rPr>
          <w:rFonts w:ascii="Century Gothic" w:hAnsi="Century Gothic" w:cs="Arial"/>
          <w:sz w:val="18"/>
          <w:szCs w:val="18"/>
        </w:rPr>
        <w:t>, Profissional de Educação Física, registrado no CREF sob o n</w:t>
      </w:r>
      <w:r>
        <w:rPr>
          <w:rFonts w:ascii="Arial" w:hAnsi="Arial" w:cs="Arial"/>
          <w:sz w:val="18"/>
          <w:szCs w:val="18"/>
        </w:rPr>
        <w:t>⁰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>_____________</w:t>
      </w:r>
      <w:r>
        <w:rPr>
          <w:rFonts w:ascii="Century Gothic" w:hAnsi="Century Gothic" w:cs="Arial"/>
          <w:sz w:val="18"/>
          <w:szCs w:val="18"/>
        </w:rPr>
        <w:t>, inscrito no CPF sob o n</w:t>
      </w:r>
      <w:r>
        <w:rPr>
          <w:rFonts w:ascii="Arial" w:hAnsi="Arial" w:cs="Arial"/>
          <w:sz w:val="18"/>
          <w:szCs w:val="18"/>
        </w:rPr>
        <w:t>⁰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_______________________, </w:t>
      </w:r>
      <w:r>
        <w:rPr>
          <w:rFonts w:ascii="Century Gothic" w:hAnsi="Century Gothic"/>
          <w:sz w:val="18"/>
          <w:szCs w:val="18"/>
        </w:rPr>
        <w:t xml:space="preserve">residente e domiciliado na </w:t>
      </w:r>
      <w:r>
        <w:rPr>
          <w:rFonts w:ascii="Century Gothic" w:hAnsi="Century Gothic"/>
          <w:sz w:val="18"/>
          <w:szCs w:val="18"/>
          <w:highlight w:val="yellow"/>
        </w:rPr>
        <w:t>___________________________________________________________________</w:t>
      </w:r>
      <w:r>
        <w:rPr>
          <w:rFonts w:ascii="Century Gothic" w:hAnsi="Century Gothic"/>
          <w:sz w:val="18"/>
          <w:szCs w:val="18"/>
        </w:rPr>
        <w:t>,</w:t>
      </w:r>
      <w:r w:rsidR="00267786" w:rsidRPr="0030646E">
        <w:rPr>
          <w:rFonts w:ascii="Century Gothic" w:hAnsi="Century Gothic"/>
          <w:sz w:val="18"/>
          <w:szCs w:val="18"/>
        </w:rPr>
        <w:t xml:space="preserve"> </w:t>
      </w:r>
      <w:r w:rsidR="006D5BA8" w:rsidRPr="0030646E">
        <w:rPr>
          <w:rFonts w:ascii="Century Gothic" w:hAnsi="Century Gothic" w:cs="Arial"/>
          <w:sz w:val="18"/>
          <w:szCs w:val="18"/>
        </w:rPr>
        <w:t>declaro para todos os fins</w:t>
      </w:r>
      <w:r w:rsidR="008C07B0">
        <w:rPr>
          <w:rFonts w:ascii="Century Gothic" w:hAnsi="Century Gothic" w:cs="Arial"/>
          <w:sz w:val="18"/>
          <w:szCs w:val="18"/>
        </w:rPr>
        <w:t xml:space="preserve">, </w:t>
      </w:r>
      <w:r w:rsidR="0030646E">
        <w:rPr>
          <w:rFonts w:ascii="Century Gothic" w:hAnsi="Century Gothic" w:cs="Arial"/>
          <w:sz w:val="18"/>
          <w:szCs w:val="18"/>
        </w:rPr>
        <w:t xml:space="preserve">em especial </w:t>
      </w:r>
      <w:r w:rsidR="008C07B0">
        <w:rPr>
          <w:rFonts w:ascii="Century Gothic" w:hAnsi="Century Gothic" w:cs="Arial"/>
          <w:sz w:val="18"/>
          <w:szCs w:val="18"/>
        </w:rPr>
        <w:t>d</w:t>
      </w:r>
      <w:r w:rsidR="0030646E">
        <w:rPr>
          <w:rFonts w:ascii="Century Gothic" w:hAnsi="Century Gothic" w:cs="Arial"/>
          <w:sz w:val="18"/>
          <w:szCs w:val="18"/>
        </w:rPr>
        <w:t xml:space="preserve">o </w:t>
      </w:r>
      <w:r w:rsidR="008C07B0">
        <w:rPr>
          <w:rFonts w:ascii="Century Gothic" w:hAnsi="Century Gothic" w:cs="Arial"/>
          <w:sz w:val="18"/>
          <w:szCs w:val="18"/>
        </w:rPr>
        <w:t xml:space="preserve">inciso </w:t>
      </w:r>
      <w:r w:rsidR="0030646E">
        <w:rPr>
          <w:rFonts w:ascii="Century Gothic" w:hAnsi="Century Gothic" w:cs="Arial"/>
          <w:sz w:val="18"/>
          <w:szCs w:val="18"/>
        </w:rPr>
        <w:t>VIII do parágrafo 1º do art. 26</w:t>
      </w:r>
      <w:r w:rsidR="008C07B0" w:rsidRPr="008C07B0">
        <w:rPr>
          <w:rFonts w:ascii="Century Gothic" w:hAnsi="Century Gothic" w:cs="Arial"/>
          <w:sz w:val="18"/>
          <w:szCs w:val="18"/>
        </w:rPr>
        <w:t xml:space="preserve"> </w:t>
      </w:r>
      <w:r w:rsidR="008C07B0" w:rsidRPr="0030646E">
        <w:rPr>
          <w:rFonts w:ascii="Century Gothic" w:hAnsi="Century Gothic" w:cs="Arial"/>
          <w:sz w:val="18"/>
          <w:szCs w:val="18"/>
        </w:rPr>
        <w:t>da Resolução CONFEF n</w:t>
      </w:r>
      <w:r w:rsidR="008C07B0" w:rsidRPr="0030646E">
        <w:rPr>
          <w:rFonts w:ascii="Arial" w:hAnsi="Arial" w:cs="Arial"/>
          <w:sz w:val="18"/>
          <w:szCs w:val="18"/>
        </w:rPr>
        <w:t>⁰</w:t>
      </w:r>
      <w:r w:rsidR="008C07B0" w:rsidRPr="0030646E">
        <w:rPr>
          <w:rFonts w:ascii="Century Gothic" w:hAnsi="Century Gothic" w:cs="Arial"/>
          <w:sz w:val="18"/>
          <w:szCs w:val="18"/>
        </w:rPr>
        <w:t xml:space="preserve"> 513/2023</w:t>
      </w:r>
      <w:r w:rsidR="008C07B0">
        <w:rPr>
          <w:rFonts w:ascii="Century Gothic" w:hAnsi="Century Gothic" w:cs="Arial"/>
          <w:sz w:val="18"/>
          <w:szCs w:val="18"/>
        </w:rPr>
        <w:t xml:space="preserve"> c/c inciso VIII </w:t>
      </w:r>
      <w:r w:rsidR="008C07B0" w:rsidRPr="00E74D38">
        <w:rPr>
          <w:rFonts w:ascii="Century Gothic" w:hAnsi="Century Gothic" w:cs="Arial"/>
          <w:sz w:val="18"/>
          <w:szCs w:val="18"/>
        </w:rPr>
        <w:t xml:space="preserve">do parágrafo 1º do art. </w:t>
      </w:r>
      <w:r w:rsidR="00643C19" w:rsidRPr="00E74D38">
        <w:rPr>
          <w:rFonts w:ascii="Century Gothic" w:hAnsi="Century Gothic" w:cs="Arial"/>
          <w:sz w:val="18"/>
          <w:szCs w:val="18"/>
        </w:rPr>
        <w:t>1</w:t>
      </w:r>
      <w:r w:rsidR="002D55C0" w:rsidRPr="00E74D38">
        <w:rPr>
          <w:rFonts w:ascii="Century Gothic" w:hAnsi="Century Gothic" w:cs="Arial"/>
          <w:sz w:val="18"/>
          <w:szCs w:val="18"/>
        </w:rPr>
        <w:t>3</w:t>
      </w:r>
      <w:r w:rsidR="008C07B0" w:rsidRPr="00E74D38">
        <w:rPr>
          <w:rFonts w:ascii="Century Gothic" w:hAnsi="Century Gothic" w:cs="Arial"/>
          <w:sz w:val="18"/>
          <w:szCs w:val="18"/>
        </w:rPr>
        <w:t xml:space="preserve"> da Resolu</w:t>
      </w:r>
      <w:r w:rsidR="008C07B0" w:rsidRPr="00926819">
        <w:rPr>
          <w:rFonts w:ascii="Century Gothic" w:hAnsi="Century Gothic" w:cs="Arial"/>
          <w:sz w:val="18"/>
          <w:szCs w:val="18"/>
        </w:rPr>
        <w:t xml:space="preserve">ção </w:t>
      </w:r>
      <w:r w:rsidR="00972A9D" w:rsidRPr="00926819">
        <w:rPr>
          <w:rFonts w:ascii="Century Gothic" w:hAnsi="Century Gothic" w:cs="Arial"/>
          <w:sz w:val="18"/>
          <w:szCs w:val="18"/>
        </w:rPr>
        <w:t>CREF</w:t>
      </w:r>
      <w:r w:rsidRPr="00926819">
        <w:rPr>
          <w:rFonts w:ascii="Century Gothic" w:hAnsi="Century Gothic" w:cs="Arial"/>
          <w:sz w:val="18"/>
          <w:szCs w:val="18"/>
        </w:rPr>
        <w:t xml:space="preserve">17/MT </w:t>
      </w:r>
      <w:r w:rsidR="008C07B0" w:rsidRPr="00926819">
        <w:rPr>
          <w:rFonts w:ascii="Century Gothic" w:hAnsi="Century Gothic" w:cs="Arial"/>
          <w:sz w:val="18"/>
          <w:szCs w:val="18"/>
        </w:rPr>
        <w:t>n</w:t>
      </w:r>
      <w:r w:rsidR="008C07B0" w:rsidRPr="00926819">
        <w:rPr>
          <w:rFonts w:ascii="Arial" w:hAnsi="Arial" w:cs="Arial"/>
          <w:sz w:val="18"/>
          <w:szCs w:val="18"/>
        </w:rPr>
        <w:t>⁰</w:t>
      </w:r>
      <w:r w:rsidR="008C07B0" w:rsidRPr="00926819">
        <w:rPr>
          <w:rFonts w:ascii="Century Gothic" w:hAnsi="Century Gothic" w:cs="Arial"/>
          <w:sz w:val="18"/>
          <w:szCs w:val="18"/>
        </w:rPr>
        <w:t xml:space="preserve"> </w:t>
      </w:r>
      <w:r w:rsidRPr="00926819">
        <w:rPr>
          <w:rFonts w:ascii="Century Gothic" w:hAnsi="Century Gothic" w:cs="Arial"/>
          <w:sz w:val="18"/>
          <w:szCs w:val="18"/>
        </w:rPr>
        <w:t>05</w:t>
      </w:r>
      <w:r w:rsidR="00E5220B">
        <w:rPr>
          <w:rFonts w:ascii="Century Gothic" w:hAnsi="Century Gothic" w:cs="Arial"/>
          <w:sz w:val="18"/>
          <w:szCs w:val="18"/>
        </w:rPr>
        <w:t>2</w:t>
      </w:r>
      <w:r w:rsidR="008C07B0" w:rsidRPr="00926819">
        <w:rPr>
          <w:rFonts w:ascii="Century Gothic" w:hAnsi="Century Gothic" w:cs="Arial"/>
          <w:sz w:val="18"/>
          <w:szCs w:val="18"/>
        </w:rPr>
        <w:t>/2024</w:t>
      </w:r>
      <w:r w:rsidR="0030646E" w:rsidRPr="00926819">
        <w:rPr>
          <w:rFonts w:ascii="Century Gothic" w:hAnsi="Century Gothic" w:cs="Arial"/>
          <w:sz w:val="18"/>
          <w:szCs w:val="18"/>
        </w:rPr>
        <w:t xml:space="preserve"> </w:t>
      </w:r>
      <w:r w:rsidR="006D5BA8" w:rsidRPr="00926819">
        <w:rPr>
          <w:rFonts w:ascii="Century Gothic" w:hAnsi="Century Gothic" w:cs="Arial"/>
          <w:sz w:val="18"/>
          <w:szCs w:val="18"/>
        </w:rPr>
        <w:t xml:space="preserve">que </w:t>
      </w:r>
      <w:r w:rsidR="00026B75" w:rsidRPr="00926819">
        <w:rPr>
          <w:rFonts w:ascii="Century Gothic" w:hAnsi="Century Gothic" w:cs="Arial"/>
          <w:sz w:val="18"/>
          <w:szCs w:val="18"/>
        </w:rPr>
        <w:t>concordo em não integrar Diretoria</w:t>
      </w:r>
      <w:r w:rsidR="00026B75" w:rsidRPr="00926819">
        <w:rPr>
          <w:rStyle w:val="markedcontent"/>
          <w:rFonts w:ascii="Century Gothic" w:hAnsi="Century Gothic" w:cs="Arial"/>
          <w:sz w:val="18"/>
          <w:szCs w:val="18"/>
        </w:rPr>
        <w:t xml:space="preserve"> de entidade sindical relacionada à Educação Física</w:t>
      </w:r>
      <w:r w:rsidR="00026B75" w:rsidRPr="00926819">
        <w:rPr>
          <w:rFonts w:ascii="Century Gothic" w:hAnsi="Century Gothic" w:cs="Arial"/>
          <w:sz w:val="18"/>
          <w:szCs w:val="18"/>
        </w:rPr>
        <w:t>,</w:t>
      </w:r>
      <w:r w:rsidR="00026B75" w:rsidRPr="00926819">
        <w:rPr>
          <w:rStyle w:val="markedcontent"/>
          <w:rFonts w:ascii="Century Gothic" w:hAnsi="Century Gothic" w:cs="Arial"/>
          <w:sz w:val="18"/>
          <w:szCs w:val="18"/>
        </w:rPr>
        <w:t xml:space="preserve"> na data da posse e nem no curso do mandato ao qual concorro junto a</w:t>
      </w:r>
      <w:r w:rsidR="00285CF5" w:rsidRPr="00926819">
        <w:rPr>
          <w:rStyle w:val="markedcontent"/>
          <w:rFonts w:ascii="Century Gothic" w:hAnsi="Century Gothic" w:cs="Arial"/>
          <w:sz w:val="18"/>
          <w:szCs w:val="18"/>
        </w:rPr>
        <w:t xml:space="preserve"> CREF</w:t>
      </w:r>
      <w:r w:rsidRPr="00926819">
        <w:rPr>
          <w:rStyle w:val="markedcontent"/>
          <w:rFonts w:ascii="Century Gothic" w:hAnsi="Century Gothic" w:cs="Arial"/>
          <w:sz w:val="18"/>
          <w:szCs w:val="18"/>
        </w:rPr>
        <w:t>17/MT</w:t>
      </w:r>
      <w:r w:rsidR="00026B75" w:rsidRPr="00926819">
        <w:rPr>
          <w:rStyle w:val="markedcontent"/>
          <w:rFonts w:ascii="Century Gothic" w:hAnsi="Century Gothic" w:cs="Arial"/>
          <w:sz w:val="18"/>
          <w:szCs w:val="18"/>
        </w:rPr>
        <w:t>.</w:t>
      </w:r>
    </w:p>
    <w:p w14:paraId="68CFD34F" w14:textId="77777777" w:rsidR="00267786" w:rsidRPr="0030646E" w:rsidRDefault="00267786" w:rsidP="00267786">
      <w:pPr>
        <w:pStyle w:val="Corpodetexto"/>
        <w:spacing w:after="0"/>
        <w:ind w:left="-360"/>
        <w:rPr>
          <w:rFonts w:ascii="Century Gothic" w:hAnsi="Century Gothic"/>
          <w:sz w:val="18"/>
          <w:szCs w:val="18"/>
        </w:rPr>
      </w:pPr>
    </w:p>
    <w:p w14:paraId="07EA5F56" w14:textId="77777777" w:rsidR="00267786" w:rsidRPr="00267786" w:rsidRDefault="00267786" w:rsidP="00267786">
      <w:pPr>
        <w:ind w:left="-360"/>
        <w:jc w:val="both"/>
        <w:rPr>
          <w:rFonts w:ascii="Century Gothic" w:hAnsi="Century Gothic"/>
          <w:sz w:val="18"/>
          <w:szCs w:val="18"/>
        </w:rPr>
      </w:pPr>
      <w:r w:rsidRPr="0030646E">
        <w:rPr>
          <w:rFonts w:ascii="Century Gothic" w:hAnsi="Century Gothic"/>
          <w:sz w:val="18"/>
          <w:szCs w:val="18"/>
        </w:rPr>
        <w:t xml:space="preserve">Firmo a presente declaração para que produza os efeitos </w:t>
      </w:r>
      <w:r w:rsidRPr="002D55C0">
        <w:rPr>
          <w:rFonts w:ascii="Century Gothic" w:hAnsi="Century Gothic"/>
          <w:sz w:val="18"/>
          <w:szCs w:val="18"/>
        </w:rPr>
        <w:t>pertinentes, ciente de que no caso de</w:t>
      </w:r>
      <w:r w:rsidR="00026B75" w:rsidRPr="002D55C0">
        <w:rPr>
          <w:rFonts w:ascii="Century Gothic" w:hAnsi="Century Gothic"/>
          <w:sz w:val="18"/>
          <w:szCs w:val="18"/>
        </w:rPr>
        <w:t xml:space="preserve"> descumprimento desta, </w:t>
      </w:r>
      <w:r w:rsidRPr="002D55C0">
        <w:rPr>
          <w:rFonts w:ascii="Century Gothic" w:hAnsi="Century Gothic"/>
          <w:sz w:val="18"/>
          <w:szCs w:val="18"/>
        </w:rPr>
        <w:t>será nula de pleno direito</w:t>
      </w:r>
      <w:r w:rsidR="00026B75" w:rsidRPr="002D55C0">
        <w:rPr>
          <w:rFonts w:ascii="Century Gothic" w:hAnsi="Century Gothic"/>
          <w:sz w:val="18"/>
          <w:szCs w:val="18"/>
        </w:rPr>
        <w:t xml:space="preserve"> minha posse ou </w:t>
      </w:r>
      <w:r w:rsidR="00643C19" w:rsidRPr="002D55C0">
        <w:rPr>
          <w:rFonts w:ascii="Century Gothic" w:hAnsi="Century Gothic"/>
          <w:sz w:val="18"/>
          <w:szCs w:val="18"/>
        </w:rPr>
        <w:t>haverá</w:t>
      </w:r>
      <w:r w:rsidR="00643C19">
        <w:rPr>
          <w:rFonts w:ascii="Century Gothic" w:hAnsi="Century Gothic"/>
          <w:sz w:val="18"/>
          <w:szCs w:val="18"/>
        </w:rPr>
        <w:t xml:space="preserve"> </w:t>
      </w:r>
      <w:r w:rsidR="00026B75">
        <w:rPr>
          <w:rFonts w:ascii="Century Gothic" w:hAnsi="Century Gothic"/>
          <w:sz w:val="18"/>
          <w:szCs w:val="18"/>
        </w:rPr>
        <w:t>minha destituição do cargo de Conselheiro</w:t>
      </w:r>
      <w:r w:rsidRPr="00267786">
        <w:rPr>
          <w:rFonts w:ascii="Century Gothic" w:hAnsi="Century Gothic"/>
          <w:sz w:val="18"/>
          <w:szCs w:val="18"/>
        </w:rPr>
        <w:t xml:space="preserve">, sem prejuízo das </w:t>
      </w:r>
      <w:r w:rsidR="00026B75">
        <w:rPr>
          <w:rFonts w:ascii="Century Gothic" w:hAnsi="Century Gothic"/>
          <w:sz w:val="18"/>
          <w:szCs w:val="18"/>
        </w:rPr>
        <w:t xml:space="preserve">demais </w:t>
      </w:r>
      <w:r w:rsidRPr="00267786">
        <w:rPr>
          <w:rFonts w:ascii="Century Gothic" w:hAnsi="Century Gothic"/>
          <w:sz w:val="18"/>
          <w:szCs w:val="18"/>
        </w:rPr>
        <w:t xml:space="preserve">sanções </w:t>
      </w:r>
      <w:r w:rsidR="00026B75">
        <w:rPr>
          <w:rFonts w:ascii="Century Gothic" w:hAnsi="Century Gothic"/>
          <w:sz w:val="18"/>
          <w:szCs w:val="18"/>
        </w:rPr>
        <w:t xml:space="preserve">administrativas, cíveis e </w:t>
      </w:r>
      <w:r w:rsidRPr="00267786">
        <w:rPr>
          <w:rFonts w:ascii="Century Gothic" w:hAnsi="Century Gothic"/>
          <w:sz w:val="18"/>
          <w:szCs w:val="18"/>
        </w:rPr>
        <w:t>penais cabíveis.</w:t>
      </w:r>
    </w:p>
    <w:p w14:paraId="45580D5B" w14:textId="77777777" w:rsidR="00267786" w:rsidRPr="00267786" w:rsidRDefault="00267786" w:rsidP="0026778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399F5817" w14:textId="77777777" w:rsidR="00926819" w:rsidRDefault="00926819" w:rsidP="00926819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 xml:space="preserve">Cuiabá/MT, </w:t>
      </w:r>
      <w:r w:rsidRPr="002677AA">
        <w:rPr>
          <w:rFonts w:ascii="Century Gothic" w:hAnsi="Century Gothic"/>
          <w:color w:val="auto"/>
          <w:sz w:val="18"/>
          <w:szCs w:val="18"/>
          <w:highlight w:val="yellow"/>
        </w:rPr>
        <w:t>xx</w:t>
      </w:r>
      <w:r>
        <w:rPr>
          <w:rFonts w:ascii="Century Gothic" w:hAnsi="Century Gothic"/>
          <w:color w:val="auto"/>
          <w:sz w:val="18"/>
          <w:szCs w:val="18"/>
        </w:rPr>
        <w:t xml:space="preserve"> de </w:t>
      </w:r>
      <w:r w:rsidRPr="002677AA">
        <w:rPr>
          <w:rFonts w:ascii="Century Gothic" w:hAnsi="Century Gothic"/>
          <w:color w:val="auto"/>
          <w:sz w:val="18"/>
          <w:szCs w:val="18"/>
          <w:highlight w:val="yellow"/>
        </w:rPr>
        <w:t>xxxx</w:t>
      </w:r>
      <w:r>
        <w:rPr>
          <w:rFonts w:ascii="Century Gothic" w:hAnsi="Century Gothic"/>
          <w:color w:val="auto"/>
          <w:sz w:val="18"/>
          <w:szCs w:val="18"/>
        </w:rPr>
        <w:t xml:space="preserve"> de 2024.</w:t>
      </w:r>
      <w:r w:rsidRPr="00267786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07E35663" w14:textId="77777777" w:rsidR="00977385" w:rsidRDefault="00977385" w:rsidP="00267786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0EC20432" w14:textId="77777777" w:rsidR="00926819" w:rsidRPr="00267786" w:rsidRDefault="00926819" w:rsidP="00267786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75CABD" w14:textId="77777777" w:rsidR="006A5F82" w:rsidRPr="00267786" w:rsidRDefault="00267786" w:rsidP="00267786">
      <w:pPr>
        <w:jc w:val="center"/>
        <w:rPr>
          <w:rFonts w:ascii="Century Gothic" w:hAnsi="Century Gothic"/>
          <w:sz w:val="18"/>
          <w:szCs w:val="18"/>
        </w:rPr>
      </w:pPr>
      <w:r w:rsidRPr="00267786">
        <w:rPr>
          <w:rFonts w:ascii="Century Gothic" w:hAnsi="Century Gothic"/>
          <w:sz w:val="18"/>
          <w:szCs w:val="18"/>
        </w:rPr>
        <w:t>Assinatura</w:t>
      </w:r>
    </w:p>
    <w:sectPr w:rsidR="006A5F82" w:rsidRPr="00267786" w:rsidSect="0092681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959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5914" w14:textId="77777777" w:rsidR="004C732B" w:rsidRDefault="004C732B" w:rsidP="0034574E">
      <w:r>
        <w:separator/>
      </w:r>
    </w:p>
  </w:endnote>
  <w:endnote w:type="continuationSeparator" w:id="0">
    <w:p w14:paraId="64A50998" w14:textId="77777777" w:rsidR="004C732B" w:rsidRDefault="004C732B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8160" w14:textId="17BD2B35" w:rsidR="00926819" w:rsidRDefault="00926819" w:rsidP="00926819">
    <w:pPr>
      <w:pStyle w:val="Rodap"/>
      <w:jc w:val="center"/>
    </w:pPr>
    <w:r>
      <w:rPr>
        <w:noProof/>
      </w:rPr>
      <w:drawing>
        <wp:inline distT="0" distB="0" distL="0" distR="0" wp14:anchorId="6D8F5ED8" wp14:editId="4B22F927">
          <wp:extent cx="1876425" cy="209550"/>
          <wp:effectExtent l="0" t="0" r="9525" b="0"/>
          <wp:docPr id="68570349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E11EC" w14:textId="77777777" w:rsidR="00926819" w:rsidRDefault="00926819" w:rsidP="00926819">
    <w:pPr>
      <w:pStyle w:val="Rodap"/>
      <w:jc w:val="center"/>
    </w:pPr>
    <w:r>
      <w:rPr>
        <w:sz w:val="20"/>
        <w:szCs w:val="20"/>
      </w:rPr>
      <w:t>Rua Mangueira, 253 – Jardim Shangri-lá – Cuiabá – MT – CEP 78.070-140</w:t>
    </w:r>
  </w:p>
  <w:p w14:paraId="54D2609A" w14:textId="77777777" w:rsidR="00926819" w:rsidRDefault="00926819" w:rsidP="00926819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0C2FCC49" w14:textId="3E60DFBB" w:rsidR="0034574E" w:rsidRDefault="0034574E" w:rsidP="0034574E">
    <w:pPr>
      <w:pStyle w:val="Rodap"/>
      <w:ind w:left="-1701"/>
    </w:pPr>
  </w:p>
  <w:p w14:paraId="20BCB73B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C4C9" w14:textId="77777777" w:rsidR="004C732B" w:rsidRDefault="004C732B" w:rsidP="0034574E">
      <w:r>
        <w:separator/>
      </w:r>
    </w:p>
  </w:footnote>
  <w:footnote w:type="continuationSeparator" w:id="0">
    <w:p w14:paraId="2CFF9D30" w14:textId="77777777" w:rsidR="004C732B" w:rsidRDefault="004C732B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8753" w14:textId="77777777" w:rsidR="0034574E" w:rsidRDefault="00E5220B">
    <w:pPr>
      <w:pStyle w:val="Cabealho"/>
    </w:pPr>
    <w:r>
      <w:rPr>
        <w:noProof/>
        <w:lang w:eastAsia="pt-BR"/>
      </w:rPr>
      <w:pict w14:anchorId="7420D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2068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1734" w14:textId="4A74CAC8" w:rsidR="0034574E" w:rsidRDefault="00926819" w:rsidP="0034574E">
    <w:pPr>
      <w:pStyle w:val="Cabealho"/>
      <w:ind w:left="-170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EE415D" wp14:editId="57C82751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89465265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093796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20B">
      <w:rPr>
        <w:noProof/>
        <w:lang w:eastAsia="pt-BR"/>
      </w:rPr>
      <w:pict w14:anchorId="2BB12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2069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  <w:r w:rsidRPr="00926819">
      <w:rPr>
        <w:noProof/>
      </w:rPr>
      <w:t xml:space="preserve">  </w:t>
    </w:r>
  </w:p>
  <w:p w14:paraId="7097F5D6" w14:textId="7D942DE6" w:rsidR="0034574E" w:rsidRDefault="009268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763D96" wp14:editId="38B1C931">
          <wp:simplePos x="0" y="0"/>
          <wp:positionH relativeFrom="margin">
            <wp:align>center</wp:align>
          </wp:positionH>
          <wp:positionV relativeFrom="paragraph">
            <wp:posOffset>1305560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7880605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02791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9E2" w14:textId="77777777" w:rsidR="0034574E" w:rsidRDefault="00E5220B">
    <w:pPr>
      <w:pStyle w:val="Cabealho"/>
    </w:pPr>
    <w:r>
      <w:rPr>
        <w:noProof/>
        <w:lang w:eastAsia="pt-BR"/>
      </w:rPr>
      <w:pict w14:anchorId="237A5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2067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26B75"/>
    <w:rsid w:val="00092FD7"/>
    <w:rsid w:val="000A6C2F"/>
    <w:rsid w:val="001447F5"/>
    <w:rsid w:val="00173419"/>
    <w:rsid w:val="0019700E"/>
    <w:rsid w:val="00211930"/>
    <w:rsid w:val="0023600F"/>
    <w:rsid w:val="00267786"/>
    <w:rsid w:val="00285CF5"/>
    <w:rsid w:val="002D55C0"/>
    <w:rsid w:val="0030646E"/>
    <w:rsid w:val="0034574E"/>
    <w:rsid w:val="003F67B6"/>
    <w:rsid w:val="0040128C"/>
    <w:rsid w:val="00433E40"/>
    <w:rsid w:val="004C42C3"/>
    <w:rsid w:val="004C732B"/>
    <w:rsid w:val="0055604A"/>
    <w:rsid w:val="005A19CE"/>
    <w:rsid w:val="00643C19"/>
    <w:rsid w:val="0069314F"/>
    <w:rsid w:val="006A5F82"/>
    <w:rsid w:val="006D5BA8"/>
    <w:rsid w:val="006E767F"/>
    <w:rsid w:val="007D36EF"/>
    <w:rsid w:val="00817EDC"/>
    <w:rsid w:val="00856F22"/>
    <w:rsid w:val="008A1B3B"/>
    <w:rsid w:val="008C07B0"/>
    <w:rsid w:val="008E69FB"/>
    <w:rsid w:val="00926819"/>
    <w:rsid w:val="00972A9D"/>
    <w:rsid w:val="00977385"/>
    <w:rsid w:val="00985268"/>
    <w:rsid w:val="009A66DD"/>
    <w:rsid w:val="009B2284"/>
    <w:rsid w:val="00A06CCC"/>
    <w:rsid w:val="00A33355"/>
    <w:rsid w:val="00B62230"/>
    <w:rsid w:val="00B87715"/>
    <w:rsid w:val="00BB0B28"/>
    <w:rsid w:val="00BD04D9"/>
    <w:rsid w:val="00C2562E"/>
    <w:rsid w:val="00C25AB8"/>
    <w:rsid w:val="00CB49F0"/>
    <w:rsid w:val="00E5220B"/>
    <w:rsid w:val="00E74D38"/>
    <w:rsid w:val="00EB481D"/>
    <w:rsid w:val="00F8030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B4EFD43"/>
  <w15:docId w15:val="{844DF454-11B4-498B-BC58-20823D7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Assessoria | CREF17-MT</cp:lastModifiedBy>
  <cp:revision>4</cp:revision>
  <cp:lastPrinted>2023-11-30T21:18:00Z</cp:lastPrinted>
  <dcterms:created xsi:type="dcterms:W3CDTF">2024-02-05T14:35:00Z</dcterms:created>
  <dcterms:modified xsi:type="dcterms:W3CDTF">2024-04-25T14:24:00Z</dcterms:modified>
</cp:coreProperties>
</file>