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F51D" w14:textId="77777777" w:rsidR="001E48EA" w:rsidRDefault="001E48EA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2B928C70" w14:textId="6A934CE6" w:rsidR="00EB481D" w:rsidRPr="009B72A9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9B72A9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9D4583" w:rsidRPr="009B72A9">
        <w:rPr>
          <w:rFonts w:ascii="Century Gothic" w:hAnsi="Century Gothic"/>
          <w:b/>
          <w:sz w:val="18"/>
          <w:szCs w:val="18"/>
          <w:u w:val="single"/>
        </w:rPr>
        <w:t>I</w:t>
      </w:r>
    </w:p>
    <w:p w14:paraId="3022710A" w14:textId="77777777" w:rsidR="009D4583" w:rsidRPr="009B72A9" w:rsidRDefault="009D4583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345769FF" w14:textId="77777777" w:rsidR="009B72A9" w:rsidRDefault="009B72A9" w:rsidP="009B72A9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9B72A9">
        <w:rPr>
          <w:rFonts w:ascii="Century Gothic" w:hAnsi="Century Gothic" w:cs="Arial"/>
          <w:b/>
          <w:bCs/>
          <w:sz w:val="18"/>
          <w:szCs w:val="18"/>
          <w:u w:val="single"/>
        </w:rPr>
        <w:t xml:space="preserve">TERMO DE RECEBIMENTO DA DOCUMENTAÇÃO E CONCORDÂNCIA </w:t>
      </w:r>
    </w:p>
    <w:p w14:paraId="188A1B8E" w14:textId="77777777" w:rsidR="009D4583" w:rsidRPr="009D4583" w:rsidRDefault="009B72A9" w:rsidP="009B72A9">
      <w:pPr>
        <w:jc w:val="center"/>
        <w:rPr>
          <w:rFonts w:ascii="Century Gothic" w:hAnsi="Century Gothic" w:cs="Arial"/>
          <w:b/>
          <w:bCs/>
          <w:sz w:val="18"/>
          <w:szCs w:val="18"/>
          <w:u w:val="single"/>
        </w:rPr>
      </w:pPr>
      <w:r w:rsidRPr="009B72A9">
        <w:rPr>
          <w:rFonts w:ascii="Century Gothic" w:hAnsi="Century Gothic" w:cs="Arial"/>
          <w:b/>
          <w:bCs/>
          <w:sz w:val="18"/>
          <w:szCs w:val="18"/>
          <w:u w:val="single"/>
        </w:rPr>
        <w:t>COM OS PROCEDIMENTOS PARA O PLEITO ELEITORAL</w:t>
      </w:r>
    </w:p>
    <w:p w14:paraId="054FC7BE" w14:textId="77777777" w:rsidR="009D4583" w:rsidRPr="009D4583" w:rsidRDefault="009D4583" w:rsidP="009B72A9">
      <w:pPr>
        <w:jc w:val="both"/>
        <w:rPr>
          <w:rFonts w:ascii="Century Gothic" w:hAnsi="Century Gothic" w:cs="Arial"/>
          <w:sz w:val="18"/>
          <w:szCs w:val="18"/>
          <w:u w:val="single"/>
        </w:rPr>
      </w:pPr>
    </w:p>
    <w:p w14:paraId="60AE7D7E" w14:textId="77777777" w:rsidR="009D4583" w:rsidRPr="009D4583" w:rsidRDefault="009D4583" w:rsidP="009D458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11130D4" w14:textId="2CC81199" w:rsidR="009D4583" w:rsidRPr="000C41A3" w:rsidRDefault="002F3644" w:rsidP="009D458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bookmarkStart w:id="0" w:name="_Hlk162250467"/>
      <w:r w:rsidRPr="009B72A9">
        <w:rPr>
          <w:rFonts w:ascii="Century Gothic" w:hAnsi="Century Gothic" w:cs="Arial"/>
          <w:sz w:val="18"/>
          <w:szCs w:val="18"/>
        </w:rPr>
        <w:t xml:space="preserve">Eu, 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 xml:space="preserve">(nome do Profissional), </w:t>
      </w:r>
      <w:r w:rsidR="000C41A3" w:rsidRPr="001938D7">
        <w:rPr>
          <w:rFonts w:ascii="Century Gothic" w:hAnsi="Century Gothic" w:cs="Arial"/>
          <w:sz w:val="18"/>
          <w:szCs w:val="18"/>
          <w:highlight w:val="yellow"/>
        </w:rPr>
        <w:t>(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>nacionalidade</w:t>
      </w:r>
      <w:r w:rsidR="000C41A3" w:rsidRPr="001938D7">
        <w:rPr>
          <w:rFonts w:ascii="Century Gothic" w:hAnsi="Century Gothic" w:cs="Arial"/>
          <w:sz w:val="18"/>
          <w:szCs w:val="18"/>
          <w:highlight w:val="yellow"/>
        </w:rPr>
        <w:t>)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 xml:space="preserve">, </w:t>
      </w:r>
      <w:r w:rsidR="000C41A3" w:rsidRPr="001938D7">
        <w:rPr>
          <w:rFonts w:ascii="Century Gothic" w:hAnsi="Century Gothic" w:cs="Arial"/>
          <w:sz w:val="18"/>
          <w:szCs w:val="18"/>
          <w:highlight w:val="yellow"/>
        </w:rPr>
        <w:t>(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>estado civil</w:t>
      </w:r>
      <w:r w:rsidR="000C41A3" w:rsidRPr="001938D7">
        <w:rPr>
          <w:rFonts w:ascii="Century Gothic" w:hAnsi="Century Gothic" w:cs="Arial"/>
          <w:sz w:val="18"/>
          <w:szCs w:val="18"/>
          <w:highlight w:val="yellow"/>
        </w:rPr>
        <w:t>)</w:t>
      </w:r>
      <w:r w:rsidRPr="009B72A9">
        <w:rPr>
          <w:rFonts w:ascii="Century Gothic" w:hAnsi="Century Gothic" w:cs="Arial"/>
          <w:sz w:val="18"/>
          <w:szCs w:val="18"/>
        </w:rPr>
        <w:t xml:space="preserve">, Profissional de Educação Física, registrado no </w:t>
      </w:r>
      <w:r w:rsidRPr="00D06D9D">
        <w:rPr>
          <w:rFonts w:ascii="Century Gothic" w:hAnsi="Century Gothic" w:cs="Arial"/>
          <w:sz w:val="18"/>
          <w:szCs w:val="18"/>
        </w:rPr>
        <w:t>CREF sob o n</w:t>
      </w:r>
      <w:r w:rsidRPr="00D06D9D">
        <w:rPr>
          <w:rFonts w:ascii="Arial" w:hAnsi="Arial" w:cs="Arial"/>
          <w:sz w:val="18"/>
          <w:szCs w:val="18"/>
        </w:rPr>
        <w:t>⁰</w:t>
      </w:r>
      <w:r w:rsidRPr="00D06D9D">
        <w:rPr>
          <w:rFonts w:ascii="Century Gothic" w:hAnsi="Century Gothic" w:cs="Arial"/>
          <w:sz w:val="18"/>
          <w:szCs w:val="18"/>
        </w:rPr>
        <w:t xml:space="preserve"> 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>_____</w:t>
      </w:r>
      <w:r w:rsidR="000C41A3" w:rsidRPr="001938D7">
        <w:rPr>
          <w:rFonts w:ascii="Century Gothic" w:hAnsi="Century Gothic" w:cs="Arial"/>
          <w:sz w:val="18"/>
          <w:szCs w:val="18"/>
          <w:highlight w:val="yellow"/>
        </w:rPr>
        <w:t>_______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>_</w:t>
      </w:r>
      <w:r w:rsidRPr="00D06D9D">
        <w:rPr>
          <w:rFonts w:ascii="Century Gothic" w:hAnsi="Century Gothic" w:cs="Arial"/>
          <w:sz w:val="18"/>
          <w:szCs w:val="18"/>
        </w:rPr>
        <w:t>, inscrito no CPF sob o n</w:t>
      </w:r>
      <w:r w:rsidRPr="001938D7">
        <w:rPr>
          <w:rFonts w:ascii="Arial" w:hAnsi="Arial" w:cs="Arial"/>
          <w:sz w:val="18"/>
          <w:szCs w:val="18"/>
        </w:rPr>
        <w:t>⁰</w:t>
      </w:r>
      <w:r w:rsidRPr="001938D7">
        <w:rPr>
          <w:rFonts w:ascii="Century Gothic" w:hAnsi="Century Gothic" w:cs="Arial"/>
          <w:sz w:val="18"/>
          <w:szCs w:val="18"/>
        </w:rPr>
        <w:t xml:space="preserve"> 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>___</w:t>
      </w:r>
      <w:r w:rsidR="000C41A3" w:rsidRPr="001938D7">
        <w:rPr>
          <w:rFonts w:ascii="Century Gothic" w:hAnsi="Century Gothic" w:cs="Arial"/>
          <w:sz w:val="18"/>
          <w:szCs w:val="18"/>
          <w:highlight w:val="yellow"/>
        </w:rPr>
        <w:t>______________</w:t>
      </w:r>
      <w:r w:rsidRPr="001938D7">
        <w:rPr>
          <w:rFonts w:ascii="Century Gothic" w:hAnsi="Century Gothic" w:cs="Arial"/>
          <w:sz w:val="18"/>
          <w:szCs w:val="18"/>
          <w:highlight w:val="yellow"/>
        </w:rPr>
        <w:t xml:space="preserve">______, </w:t>
      </w:r>
      <w:r w:rsidR="00120EA8" w:rsidRPr="00D06D9D">
        <w:rPr>
          <w:rFonts w:ascii="Century Gothic" w:hAnsi="Century Gothic"/>
          <w:sz w:val="18"/>
          <w:szCs w:val="18"/>
        </w:rPr>
        <w:t xml:space="preserve">residente e </w:t>
      </w:r>
      <w:r w:rsidR="00120EA8" w:rsidRPr="00F41E0E">
        <w:rPr>
          <w:rFonts w:ascii="Century Gothic" w:hAnsi="Century Gothic"/>
          <w:sz w:val="18"/>
          <w:szCs w:val="18"/>
        </w:rPr>
        <w:t>domiciliado na</w:t>
      </w:r>
      <w:r w:rsidR="000C41A3">
        <w:rPr>
          <w:rFonts w:ascii="Century Gothic" w:hAnsi="Century Gothic"/>
          <w:sz w:val="18"/>
          <w:szCs w:val="18"/>
        </w:rPr>
        <w:t xml:space="preserve"> </w:t>
      </w:r>
      <w:r w:rsidR="000C41A3" w:rsidRPr="001938D7">
        <w:rPr>
          <w:rFonts w:ascii="Century Gothic" w:hAnsi="Century Gothic"/>
          <w:sz w:val="18"/>
          <w:szCs w:val="18"/>
          <w:highlight w:val="yellow"/>
        </w:rPr>
        <w:t>_____________________</w:t>
      </w:r>
      <w:r w:rsidR="001938D7" w:rsidRPr="001938D7">
        <w:rPr>
          <w:rFonts w:ascii="Century Gothic" w:hAnsi="Century Gothic"/>
          <w:sz w:val="18"/>
          <w:szCs w:val="18"/>
          <w:highlight w:val="yellow"/>
        </w:rPr>
        <w:t>________</w:t>
      </w:r>
      <w:r w:rsidR="000C41A3" w:rsidRPr="001938D7">
        <w:rPr>
          <w:rFonts w:ascii="Century Gothic" w:hAnsi="Century Gothic"/>
          <w:sz w:val="18"/>
          <w:szCs w:val="18"/>
          <w:highlight w:val="yellow"/>
        </w:rPr>
        <w:t>______________________________________</w:t>
      </w:r>
      <w:r w:rsidR="001938D7">
        <w:rPr>
          <w:rFonts w:ascii="Century Gothic" w:hAnsi="Century Gothic"/>
          <w:sz w:val="18"/>
          <w:szCs w:val="18"/>
        </w:rPr>
        <w:t xml:space="preserve">, </w:t>
      </w:r>
      <w:bookmarkEnd w:id="0"/>
      <w:proofErr w:type="spellStart"/>
      <w:r w:rsidR="009B72A9" w:rsidRPr="00F41E0E">
        <w:rPr>
          <w:rFonts w:ascii="Century Gothic" w:hAnsi="Century Gothic" w:cs="Arial"/>
          <w:sz w:val="18"/>
          <w:szCs w:val="18"/>
        </w:rPr>
        <w:t>na</w:t>
      </w:r>
      <w:proofErr w:type="spellEnd"/>
      <w:r w:rsidR="009B72A9" w:rsidRPr="00F41E0E">
        <w:rPr>
          <w:rFonts w:ascii="Century Gothic" w:hAnsi="Century Gothic" w:cs="Arial"/>
          <w:sz w:val="18"/>
          <w:szCs w:val="18"/>
        </w:rPr>
        <w:t xml:space="preserve"> forma que dispõe</w:t>
      </w:r>
      <w:r w:rsidR="002C1567" w:rsidRPr="00F41E0E">
        <w:rPr>
          <w:rFonts w:ascii="Century Gothic" w:hAnsi="Century Gothic" w:cs="Arial"/>
          <w:sz w:val="18"/>
          <w:szCs w:val="18"/>
        </w:rPr>
        <w:t>m</w:t>
      </w:r>
      <w:r w:rsidR="009B72A9" w:rsidRPr="00F41E0E">
        <w:rPr>
          <w:rFonts w:ascii="Century Gothic" w:hAnsi="Century Gothic" w:cs="Arial"/>
          <w:sz w:val="18"/>
          <w:szCs w:val="18"/>
        </w:rPr>
        <w:t xml:space="preserve"> o</w:t>
      </w:r>
      <w:r w:rsidR="002C1567" w:rsidRPr="00F41E0E">
        <w:rPr>
          <w:rFonts w:ascii="Century Gothic" w:hAnsi="Century Gothic" w:cs="Arial"/>
          <w:sz w:val="18"/>
          <w:szCs w:val="18"/>
        </w:rPr>
        <w:t>s incisos I e II do</w:t>
      </w:r>
      <w:r w:rsidR="009B72A9" w:rsidRPr="00F41E0E">
        <w:rPr>
          <w:rFonts w:ascii="Century Gothic" w:hAnsi="Century Gothic" w:cs="Arial"/>
          <w:sz w:val="18"/>
          <w:szCs w:val="18"/>
        </w:rPr>
        <w:t xml:space="preserve"> parágrafo </w:t>
      </w:r>
      <w:r w:rsidR="009B72A9" w:rsidRPr="00F41E0E">
        <w:rPr>
          <w:rFonts w:ascii="Century Gothic" w:hAnsi="Century Gothic"/>
          <w:bCs/>
          <w:sz w:val="18"/>
          <w:szCs w:val="18"/>
        </w:rPr>
        <w:t>2º</w:t>
      </w:r>
      <w:r w:rsidR="009B72A9" w:rsidRPr="00F41E0E">
        <w:rPr>
          <w:rFonts w:ascii="Century Gothic" w:hAnsi="Century Gothic" w:cs="Arial"/>
          <w:sz w:val="18"/>
          <w:szCs w:val="18"/>
        </w:rPr>
        <w:t xml:space="preserve"> do artigo 23 da Resolução CONFEF n</w:t>
      </w:r>
      <w:r w:rsidR="009B72A9" w:rsidRPr="00F41E0E">
        <w:rPr>
          <w:rFonts w:ascii="Century Gothic" w:hAnsi="Century Gothic"/>
          <w:b/>
          <w:bCs/>
          <w:sz w:val="18"/>
          <w:szCs w:val="18"/>
        </w:rPr>
        <w:t>º</w:t>
      </w:r>
      <w:r w:rsidR="009B72A9" w:rsidRPr="00F41E0E">
        <w:rPr>
          <w:rFonts w:ascii="Century Gothic" w:hAnsi="Century Gothic" w:cs="Arial"/>
          <w:sz w:val="18"/>
          <w:szCs w:val="18"/>
        </w:rPr>
        <w:t xml:space="preserve"> </w:t>
      </w:r>
      <w:r w:rsidR="002C1567" w:rsidRPr="00F41E0E">
        <w:rPr>
          <w:rFonts w:ascii="Century Gothic" w:hAnsi="Century Gothic" w:cs="Arial"/>
          <w:sz w:val="18"/>
          <w:szCs w:val="18"/>
        </w:rPr>
        <w:t>513</w:t>
      </w:r>
      <w:r w:rsidR="009B72A9" w:rsidRPr="00F41E0E">
        <w:rPr>
          <w:rFonts w:ascii="Century Gothic" w:hAnsi="Century Gothic" w:cs="Arial"/>
          <w:sz w:val="18"/>
          <w:szCs w:val="18"/>
        </w:rPr>
        <w:t>/2023</w:t>
      </w:r>
      <w:r w:rsidR="00946CFF" w:rsidRPr="00F41E0E">
        <w:rPr>
          <w:rFonts w:ascii="Century Gothic" w:hAnsi="Century Gothic" w:cs="Arial"/>
          <w:sz w:val="18"/>
          <w:szCs w:val="18"/>
        </w:rPr>
        <w:t xml:space="preserve"> c/c incisos I e II do parágrafo </w:t>
      </w:r>
      <w:r w:rsidR="00D06D9D" w:rsidRPr="00F41E0E">
        <w:rPr>
          <w:rFonts w:ascii="Century Gothic" w:hAnsi="Century Gothic"/>
          <w:bCs/>
          <w:sz w:val="18"/>
          <w:szCs w:val="18"/>
        </w:rPr>
        <w:t>3º</w:t>
      </w:r>
      <w:r w:rsidR="00D06D9D" w:rsidRPr="00F41E0E">
        <w:rPr>
          <w:rFonts w:ascii="Century Gothic" w:hAnsi="Century Gothic" w:cs="Arial"/>
          <w:sz w:val="18"/>
          <w:szCs w:val="18"/>
        </w:rPr>
        <w:t xml:space="preserve"> </w:t>
      </w:r>
      <w:r w:rsidR="00946CFF" w:rsidRPr="00F41E0E">
        <w:rPr>
          <w:rFonts w:ascii="Century Gothic" w:hAnsi="Century Gothic" w:cs="Arial"/>
          <w:sz w:val="18"/>
          <w:szCs w:val="18"/>
        </w:rPr>
        <w:t xml:space="preserve">do </w:t>
      </w:r>
      <w:r w:rsidR="00F41E0E" w:rsidRPr="000C41A3">
        <w:rPr>
          <w:rFonts w:ascii="Century Gothic" w:hAnsi="Century Gothic" w:cs="Arial"/>
          <w:sz w:val="18"/>
          <w:szCs w:val="18"/>
        </w:rPr>
        <w:t>artigo</w:t>
      </w:r>
      <w:r w:rsidR="00946CFF" w:rsidRPr="000C41A3">
        <w:rPr>
          <w:rFonts w:ascii="Century Gothic" w:hAnsi="Century Gothic" w:cs="Arial"/>
          <w:sz w:val="18"/>
          <w:szCs w:val="18"/>
        </w:rPr>
        <w:t xml:space="preserve"> </w:t>
      </w:r>
      <w:r w:rsidR="00D06D9D" w:rsidRPr="000C41A3">
        <w:rPr>
          <w:rFonts w:ascii="Century Gothic" w:hAnsi="Century Gothic" w:cs="Arial"/>
          <w:sz w:val="18"/>
          <w:szCs w:val="18"/>
        </w:rPr>
        <w:t>11</w:t>
      </w:r>
      <w:r w:rsidR="00CA6D28" w:rsidRPr="000C41A3">
        <w:rPr>
          <w:rFonts w:ascii="Century Gothic" w:hAnsi="Century Gothic" w:cs="Arial"/>
          <w:sz w:val="18"/>
          <w:szCs w:val="18"/>
        </w:rPr>
        <w:t xml:space="preserve"> </w:t>
      </w:r>
      <w:r w:rsidR="00946CFF" w:rsidRPr="000C41A3">
        <w:rPr>
          <w:rFonts w:ascii="Century Gothic" w:hAnsi="Century Gothic" w:cs="Arial"/>
          <w:sz w:val="18"/>
          <w:szCs w:val="18"/>
        </w:rPr>
        <w:t xml:space="preserve">da </w:t>
      </w:r>
      <w:r w:rsidR="00F41E0E" w:rsidRPr="000C41A3">
        <w:rPr>
          <w:rFonts w:ascii="Century Gothic" w:hAnsi="Century Gothic" w:cs="Arial"/>
          <w:sz w:val="18"/>
          <w:szCs w:val="18"/>
        </w:rPr>
        <w:t xml:space="preserve">Resolução </w:t>
      </w:r>
      <w:r w:rsidR="00120EA8" w:rsidRPr="000C41A3">
        <w:rPr>
          <w:rFonts w:ascii="Century Gothic" w:hAnsi="Century Gothic" w:cs="Arial"/>
          <w:sz w:val="18"/>
          <w:szCs w:val="18"/>
        </w:rPr>
        <w:t>CREF</w:t>
      </w:r>
      <w:r w:rsidR="000C41A3" w:rsidRPr="000C41A3">
        <w:rPr>
          <w:rFonts w:ascii="Century Gothic" w:hAnsi="Century Gothic" w:cs="Arial"/>
          <w:sz w:val="18"/>
          <w:szCs w:val="18"/>
        </w:rPr>
        <w:t>17/MT</w:t>
      </w:r>
      <w:r w:rsidR="00120EA8" w:rsidRPr="000C41A3">
        <w:rPr>
          <w:rFonts w:ascii="Century Gothic" w:hAnsi="Century Gothic" w:cs="Arial"/>
          <w:sz w:val="18"/>
          <w:szCs w:val="18"/>
        </w:rPr>
        <w:t xml:space="preserve"> </w:t>
      </w:r>
      <w:r w:rsidR="00946CFF" w:rsidRPr="000C41A3">
        <w:rPr>
          <w:rFonts w:ascii="Century Gothic" w:hAnsi="Century Gothic" w:cs="Arial"/>
          <w:sz w:val="18"/>
          <w:szCs w:val="18"/>
        </w:rPr>
        <w:t>n</w:t>
      </w:r>
      <w:r w:rsidR="00946CFF" w:rsidRPr="000C41A3">
        <w:rPr>
          <w:rFonts w:ascii="Century Gothic" w:hAnsi="Century Gothic"/>
          <w:b/>
          <w:bCs/>
          <w:sz w:val="18"/>
          <w:szCs w:val="18"/>
        </w:rPr>
        <w:t>º</w:t>
      </w:r>
      <w:r w:rsidR="00946CFF" w:rsidRPr="000C41A3">
        <w:rPr>
          <w:rFonts w:ascii="Century Gothic" w:hAnsi="Century Gothic" w:cs="Arial"/>
          <w:sz w:val="18"/>
          <w:szCs w:val="18"/>
        </w:rPr>
        <w:t xml:space="preserve"> </w:t>
      </w:r>
      <w:r w:rsidR="000C41A3" w:rsidRPr="000C41A3">
        <w:rPr>
          <w:rFonts w:ascii="Century Gothic" w:hAnsi="Century Gothic" w:cs="Arial"/>
          <w:sz w:val="18"/>
          <w:szCs w:val="18"/>
        </w:rPr>
        <w:t>05</w:t>
      </w:r>
      <w:r w:rsidR="00443FD7">
        <w:rPr>
          <w:rFonts w:ascii="Century Gothic" w:hAnsi="Century Gothic" w:cs="Arial"/>
          <w:sz w:val="18"/>
          <w:szCs w:val="18"/>
        </w:rPr>
        <w:t>2</w:t>
      </w:r>
      <w:r w:rsidR="00946CFF" w:rsidRPr="000C41A3">
        <w:rPr>
          <w:rFonts w:ascii="Century Gothic" w:hAnsi="Century Gothic" w:cs="Arial"/>
          <w:sz w:val="18"/>
          <w:szCs w:val="18"/>
        </w:rPr>
        <w:t>/2024</w:t>
      </w:r>
      <w:r w:rsidR="009B72A9" w:rsidRPr="000C41A3">
        <w:rPr>
          <w:rFonts w:ascii="Century Gothic" w:hAnsi="Century Gothic" w:cs="Arial"/>
          <w:sz w:val="18"/>
          <w:szCs w:val="18"/>
        </w:rPr>
        <w:t xml:space="preserve">, </w:t>
      </w:r>
      <w:r w:rsidR="009D4583" w:rsidRPr="000C41A3">
        <w:rPr>
          <w:rFonts w:ascii="Century Gothic" w:hAnsi="Century Gothic" w:cs="Arial"/>
          <w:sz w:val="18"/>
          <w:szCs w:val="18"/>
        </w:rPr>
        <w:t xml:space="preserve">declaro ter conhecimento de todos os trâmites do procedimento eleitoral, reconhecendo como de direito as decisões da Comissão Eleitoral e do Plenário do </w:t>
      </w:r>
      <w:r w:rsidR="00120EA8" w:rsidRPr="000C41A3">
        <w:rPr>
          <w:rFonts w:ascii="Century Gothic" w:hAnsi="Century Gothic" w:cs="Arial"/>
          <w:sz w:val="18"/>
          <w:szCs w:val="18"/>
        </w:rPr>
        <w:t>CREF</w:t>
      </w:r>
      <w:r w:rsidR="000C41A3" w:rsidRPr="000C41A3">
        <w:rPr>
          <w:rFonts w:ascii="Century Gothic" w:hAnsi="Century Gothic" w:cs="Arial"/>
          <w:sz w:val="18"/>
          <w:szCs w:val="18"/>
        </w:rPr>
        <w:t>17/MT</w:t>
      </w:r>
      <w:r w:rsidR="009D4583" w:rsidRPr="000C41A3">
        <w:rPr>
          <w:rFonts w:ascii="Century Gothic" w:hAnsi="Century Gothic" w:cs="Arial"/>
          <w:sz w:val="18"/>
          <w:szCs w:val="18"/>
        </w:rPr>
        <w:t xml:space="preserve">, renunciando a quaisquer outras instâncias. </w:t>
      </w:r>
    </w:p>
    <w:p w14:paraId="2B8AF7A1" w14:textId="77777777" w:rsidR="009D4583" w:rsidRPr="000C41A3" w:rsidRDefault="009D4583" w:rsidP="009D458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0D4AA153" w14:textId="51B65B4A" w:rsidR="009D4583" w:rsidRPr="000C41A3" w:rsidRDefault="009D4583" w:rsidP="009D458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0C41A3">
        <w:rPr>
          <w:rFonts w:ascii="Century Gothic" w:hAnsi="Century Gothic" w:cs="Arial"/>
          <w:sz w:val="18"/>
          <w:szCs w:val="18"/>
        </w:rPr>
        <w:t>Declaro ainda que nesta oportunidade, recebi uma cópia d</w:t>
      </w:r>
      <w:r w:rsidR="009B72A9" w:rsidRPr="000C41A3">
        <w:rPr>
          <w:rFonts w:ascii="Century Gothic" w:hAnsi="Century Gothic" w:cs="Arial"/>
          <w:sz w:val="18"/>
          <w:szCs w:val="18"/>
        </w:rPr>
        <w:t>as Normas Eleitorais do Sistema CONFEF/CREFs e d</w:t>
      </w:r>
      <w:r w:rsidRPr="000C41A3">
        <w:rPr>
          <w:rFonts w:ascii="Century Gothic" w:hAnsi="Century Gothic" w:cs="Arial"/>
          <w:sz w:val="18"/>
          <w:szCs w:val="18"/>
        </w:rPr>
        <w:t xml:space="preserve">o Regimento Eleitoral do </w:t>
      </w:r>
      <w:r w:rsidR="00D06D9D" w:rsidRPr="000C41A3">
        <w:rPr>
          <w:rFonts w:ascii="Century Gothic" w:hAnsi="Century Gothic" w:cs="Arial"/>
          <w:sz w:val="18"/>
          <w:szCs w:val="18"/>
        </w:rPr>
        <w:t>CREF</w:t>
      </w:r>
      <w:r w:rsidR="001E48EA" w:rsidRPr="000C41A3">
        <w:rPr>
          <w:rFonts w:ascii="Century Gothic" w:hAnsi="Century Gothic" w:cs="Arial"/>
          <w:sz w:val="18"/>
          <w:szCs w:val="18"/>
        </w:rPr>
        <w:t>17/MT</w:t>
      </w:r>
      <w:r w:rsidR="00946CFF" w:rsidRPr="000C41A3">
        <w:rPr>
          <w:rFonts w:ascii="Century Gothic" w:hAnsi="Century Gothic" w:cs="Arial"/>
          <w:sz w:val="18"/>
          <w:szCs w:val="18"/>
        </w:rPr>
        <w:t>,</w:t>
      </w:r>
      <w:r w:rsidR="009B72A9" w:rsidRPr="000C41A3">
        <w:rPr>
          <w:rFonts w:ascii="Century Gothic" w:hAnsi="Century Gothic" w:cs="Arial"/>
          <w:sz w:val="18"/>
          <w:szCs w:val="18"/>
        </w:rPr>
        <w:t xml:space="preserve"> para o qual me candidatei</w:t>
      </w:r>
      <w:r w:rsidRPr="000C41A3">
        <w:rPr>
          <w:rFonts w:ascii="Century Gothic" w:hAnsi="Century Gothic" w:cs="Arial"/>
          <w:sz w:val="18"/>
          <w:szCs w:val="18"/>
        </w:rPr>
        <w:t>.</w:t>
      </w:r>
    </w:p>
    <w:p w14:paraId="031BABB9" w14:textId="77777777" w:rsidR="009D4583" w:rsidRPr="000C41A3" w:rsidRDefault="009D4583" w:rsidP="009D4583">
      <w:pPr>
        <w:spacing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</w:p>
    <w:p w14:paraId="57977F05" w14:textId="77777777" w:rsidR="009D4583" w:rsidRDefault="009D4583" w:rsidP="009D458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DD5A41">
        <w:rPr>
          <w:rFonts w:ascii="Century Gothic" w:hAnsi="Century Gothic" w:cs="Arial"/>
          <w:sz w:val="18"/>
          <w:szCs w:val="18"/>
          <w:highlight w:val="yellow"/>
        </w:rPr>
        <w:t>Data</w:t>
      </w:r>
    </w:p>
    <w:p w14:paraId="271FB374" w14:textId="6ADB0983" w:rsidR="00EA15C5" w:rsidRDefault="00EA15C5" w:rsidP="009D458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EA15C5">
        <w:rPr>
          <w:rFonts w:ascii="Century Gothic" w:hAnsi="Century Gothic" w:cs="Arial"/>
          <w:sz w:val="18"/>
          <w:szCs w:val="18"/>
          <w:highlight w:val="yellow"/>
        </w:rPr>
        <w:t>XX/XX/2024</w:t>
      </w:r>
    </w:p>
    <w:p w14:paraId="69F0C01A" w14:textId="77777777" w:rsidR="009B72A9" w:rsidRDefault="009B72A9" w:rsidP="009D458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14:paraId="54069BC2" w14:textId="77777777" w:rsidR="009B72A9" w:rsidRDefault="009B72A9" w:rsidP="009D458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14:paraId="1C92340D" w14:textId="77777777" w:rsidR="009B72A9" w:rsidRDefault="009B72A9" w:rsidP="009B72A9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DD5A41">
        <w:rPr>
          <w:rFonts w:ascii="Century Gothic" w:hAnsi="Century Gothic" w:cs="Arial"/>
          <w:sz w:val="18"/>
          <w:szCs w:val="18"/>
          <w:highlight w:val="yellow"/>
        </w:rPr>
        <w:t>Nome</w:t>
      </w:r>
    </w:p>
    <w:p w14:paraId="2FE390A5" w14:textId="77777777" w:rsidR="009B72A9" w:rsidRPr="009D4583" w:rsidRDefault="009B72A9" w:rsidP="009B72A9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Assinatura</w:t>
      </w:r>
    </w:p>
    <w:p w14:paraId="4830CD14" w14:textId="77777777" w:rsidR="009D4583" w:rsidRPr="00267786" w:rsidRDefault="009D4583" w:rsidP="009D4583">
      <w:pPr>
        <w:jc w:val="both"/>
        <w:rPr>
          <w:rFonts w:ascii="Century Gothic" w:hAnsi="Century Gothic"/>
          <w:b/>
          <w:sz w:val="18"/>
          <w:szCs w:val="18"/>
          <w:u w:val="single"/>
        </w:rPr>
      </w:pPr>
    </w:p>
    <w:sectPr w:rsidR="009D4583" w:rsidRPr="00267786" w:rsidSect="0034574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C1DE" w14:textId="77777777" w:rsidR="00772A07" w:rsidRDefault="00772A07" w:rsidP="0034574E">
      <w:r>
        <w:separator/>
      </w:r>
    </w:p>
  </w:endnote>
  <w:endnote w:type="continuationSeparator" w:id="0">
    <w:p w14:paraId="2FE8C504" w14:textId="77777777" w:rsidR="00772A07" w:rsidRDefault="00772A07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AC30" w14:textId="77777777" w:rsidR="006368DC" w:rsidRDefault="006368DC" w:rsidP="006368DC">
    <w:pPr>
      <w:pStyle w:val="Rodap"/>
      <w:jc w:val="center"/>
    </w:pPr>
    <w:r>
      <w:rPr>
        <w:noProof/>
      </w:rPr>
      <w:drawing>
        <wp:inline distT="0" distB="0" distL="0" distR="0" wp14:anchorId="7AFC4CE5" wp14:editId="3C1EE501">
          <wp:extent cx="1876425" cy="209550"/>
          <wp:effectExtent l="0" t="0" r="9525" b="0"/>
          <wp:docPr id="387991457" name="Imagem 387991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0803B" w14:textId="77777777" w:rsidR="006368DC" w:rsidRPr="00681516" w:rsidRDefault="006368DC" w:rsidP="006368DC">
    <w:pPr>
      <w:pStyle w:val="Rodap"/>
      <w:jc w:val="center"/>
      <w:rPr>
        <w:sz w:val="20"/>
        <w:szCs w:val="20"/>
      </w:rPr>
    </w:pPr>
    <w:r w:rsidRPr="00681516">
      <w:rPr>
        <w:sz w:val="20"/>
        <w:szCs w:val="20"/>
      </w:rPr>
      <w:t xml:space="preserve">Rua Mangueira, 253 – Jardim </w:t>
    </w:r>
    <w:proofErr w:type="spellStart"/>
    <w:r w:rsidRPr="00681516">
      <w:rPr>
        <w:sz w:val="20"/>
        <w:szCs w:val="20"/>
      </w:rPr>
      <w:t>Shangri-lá</w:t>
    </w:r>
    <w:proofErr w:type="spellEnd"/>
    <w:r w:rsidRPr="00681516">
      <w:rPr>
        <w:sz w:val="20"/>
        <w:szCs w:val="20"/>
      </w:rPr>
      <w:t xml:space="preserve"> – Cuiabá – MT – CEP 78.070-140</w:t>
    </w:r>
  </w:p>
  <w:p w14:paraId="77044C9E" w14:textId="77777777" w:rsidR="006368DC" w:rsidRPr="00681516" w:rsidRDefault="006368DC" w:rsidP="006368DC">
    <w:pPr>
      <w:pStyle w:val="Rodap"/>
      <w:jc w:val="center"/>
      <w:rPr>
        <w:sz w:val="20"/>
        <w:szCs w:val="20"/>
      </w:rPr>
    </w:pPr>
    <w:r w:rsidRPr="00681516">
      <w:rPr>
        <w:sz w:val="20"/>
        <w:szCs w:val="20"/>
      </w:rPr>
      <w:t xml:space="preserve">E-mail: </w:t>
    </w:r>
    <w:hyperlink r:id="rId2" w:history="1">
      <w:r w:rsidRPr="00681516">
        <w:rPr>
          <w:rStyle w:val="Hyperlink"/>
          <w:sz w:val="20"/>
          <w:szCs w:val="20"/>
        </w:rPr>
        <w:t>cref17@cref17.org.br</w:t>
      </w:r>
    </w:hyperlink>
    <w:r w:rsidRPr="00681516">
      <w:rPr>
        <w:sz w:val="20"/>
        <w:szCs w:val="20"/>
      </w:rPr>
      <w:t xml:space="preserve"> | Telefone: (65) 4001-1452 | Site: </w:t>
    </w:r>
    <w:hyperlink r:id="rId3" w:history="1">
      <w:r w:rsidRPr="00681516">
        <w:rPr>
          <w:rStyle w:val="Hyperlink"/>
          <w:sz w:val="20"/>
          <w:szCs w:val="20"/>
        </w:rPr>
        <w:t>www.CREF17.org.br</w:t>
      </w:r>
    </w:hyperlink>
  </w:p>
  <w:p w14:paraId="34683F1E" w14:textId="3353422E" w:rsidR="0034574E" w:rsidRDefault="0034574E" w:rsidP="0034574E">
    <w:pPr>
      <w:pStyle w:val="Rodap"/>
      <w:ind w:left="-1701"/>
    </w:pPr>
  </w:p>
  <w:p w14:paraId="1E4A2CC1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B808" w14:textId="77777777" w:rsidR="00772A07" w:rsidRDefault="00772A07" w:rsidP="0034574E">
      <w:r>
        <w:separator/>
      </w:r>
    </w:p>
  </w:footnote>
  <w:footnote w:type="continuationSeparator" w:id="0">
    <w:p w14:paraId="0084D441" w14:textId="77777777" w:rsidR="00772A07" w:rsidRDefault="00772A07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068A" w14:textId="77777777" w:rsidR="0034574E" w:rsidRDefault="00EA15C5">
    <w:pPr>
      <w:pStyle w:val="Cabealho"/>
    </w:pPr>
    <w:r>
      <w:rPr>
        <w:noProof/>
        <w:lang w:eastAsia="pt-BR"/>
      </w:rPr>
      <w:pict w14:anchorId="7385C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2068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2363" w14:textId="19295315" w:rsidR="0034574E" w:rsidRDefault="006368DC" w:rsidP="006368DC">
    <w:pPr>
      <w:pStyle w:val="Cabealho"/>
      <w:ind w:left="-1701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A23448" wp14:editId="61650FB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914775" cy="1478280"/>
          <wp:effectExtent l="0" t="0" r="0" b="0"/>
          <wp:wrapTight wrapText="bothSides">
            <wp:wrapPolygon edited="0">
              <wp:start x="9565" y="4454"/>
              <wp:lineTo x="5361" y="6124"/>
              <wp:lineTo x="4204" y="6959"/>
              <wp:lineTo x="4309" y="14753"/>
              <wp:lineTo x="9460" y="16701"/>
              <wp:lineTo x="11667" y="17258"/>
              <wp:lineTo x="12298" y="17258"/>
              <wp:lineTo x="12823" y="16701"/>
              <wp:lineTo x="17869" y="14196"/>
              <wp:lineTo x="17869" y="13918"/>
              <wp:lineTo x="17343" y="9464"/>
              <wp:lineTo x="17974" y="6959"/>
              <wp:lineTo x="17028" y="6402"/>
              <wp:lineTo x="10616" y="4454"/>
              <wp:lineTo x="9565" y="4454"/>
            </wp:wrapPolygon>
          </wp:wrapTight>
          <wp:docPr id="2062646307" name="Imagem 206264630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917844" name="Imagem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47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5C5">
      <w:rPr>
        <w:noProof/>
        <w:lang w:eastAsia="pt-BR"/>
      </w:rPr>
      <w:pict w14:anchorId="6E9A2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2069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</w:p>
  <w:p w14:paraId="2E256E99" w14:textId="203B6F55" w:rsidR="0034574E" w:rsidRDefault="006368DC" w:rsidP="006368DC">
    <w:pPr>
      <w:pStyle w:val="Cabealho"/>
      <w:jc w:val="center"/>
    </w:pPr>
    <w:r>
      <w:rPr>
        <w:noProof/>
      </w:rPr>
      <w:drawing>
        <wp:inline distT="0" distB="0" distL="0" distR="0" wp14:anchorId="232AD976" wp14:editId="3DE54594">
          <wp:extent cx="3238500" cy="193878"/>
          <wp:effectExtent l="0" t="0" r="0" b="0"/>
          <wp:docPr id="49716971" name="Imagem 49716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367354" cy="201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4324" w14:textId="77777777" w:rsidR="0034574E" w:rsidRDefault="00EA15C5">
    <w:pPr>
      <w:pStyle w:val="Cabealho"/>
    </w:pPr>
    <w:r>
      <w:rPr>
        <w:noProof/>
        <w:lang w:eastAsia="pt-BR"/>
      </w:rPr>
      <w:pict w14:anchorId="14DB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2067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26B75"/>
    <w:rsid w:val="00092FD7"/>
    <w:rsid w:val="000A6C2F"/>
    <w:rsid w:val="000C41A3"/>
    <w:rsid w:val="00120EA8"/>
    <w:rsid w:val="001447F5"/>
    <w:rsid w:val="001938D7"/>
    <w:rsid w:val="0019700E"/>
    <w:rsid w:val="001E48EA"/>
    <w:rsid w:val="00211930"/>
    <w:rsid w:val="0023600F"/>
    <w:rsid w:val="002600E5"/>
    <w:rsid w:val="00267786"/>
    <w:rsid w:val="002C1567"/>
    <w:rsid w:val="002F3644"/>
    <w:rsid w:val="0034574E"/>
    <w:rsid w:val="003F67B6"/>
    <w:rsid w:val="0040128C"/>
    <w:rsid w:val="00433E40"/>
    <w:rsid w:val="00443FD7"/>
    <w:rsid w:val="004C42C3"/>
    <w:rsid w:val="0055604A"/>
    <w:rsid w:val="005A19CE"/>
    <w:rsid w:val="006368DC"/>
    <w:rsid w:val="006A5F82"/>
    <w:rsid w:val="006D5BA8"/>
    <w:rsid w:val="006E767F"/>
    <w:rsid w:val="00772A07"/>
    <w:rsid w:val="007D36EF"/>
    <w:rsid w:val="00817EDC"/>
    <w:rsid w:val="00856F22"/>
    <w:rsid w:val="008903EF"/>
    <w:rsid w:val="008E69FB"/>
    <w:rsid w:val="00946CFF"/>
    <w:rsid w:val="00977385"/>
    <w:rsid w:val="00985268"/>
    <w:rsid w:val="009A66DD"/>
    <w:rsid w:val="009B72A9"/>
    <w:rsid w:val="009D4583"/>
    <w:rsid w:val="00A06CCC"/>
    <w:rsid w:val="00A33355"/>
    <w:rsid w:val="00A654F4"/>
    <w:rsid w:val="00B62230"/>
    <w:rsid w:val="00B87715"/>
    <w:rsid w:val="00BB0B28"/>
    <w:rsid w:val="00BD04D9"/>
    <w:rsid w:val="00C2562E"/>
    <w:rsid w:val="00C25AB8"/>
    <w:rsid w:val="00CA6D28"/>
    <w:rsid w:val="00CB49F0"/>
    <w:rsid w:val="00D06D9D"/>
    <w:rsid w:val="00DD5A41"/>
    <w:rsid w:val="00EA15C5"/>
    <w:rsid w:val="00EB481D"/>
    <w:rsid w:val="00F41E0E"/>
    <w:rsid w:val="00F8030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13EF349"/>
  <w15:docId w15:val="{C970C1BF-4B75-4391-83E5-110826E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36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Assessoria | CREF17-MT</cp:lastModifiedBy>
  <cp:revision>10</cp:revision>
  <cp:lastPrinted>2023-11-30T21:18:00Z</cp:lastPrinted>
  <dcterms:created xsi:type="dcterms:W3CDTF">2024-02-05T14:31:00Z</dcterms:created>
  <dcterms:modified xsi:type="dcterms:W3CDTF">2024-04-25T22:37:00Z</dcterms:modified>
</cp:coreProperties>
</file>